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B7" w:rsidRDefault="000701B7" w:rsidP="000701B7">
      <w:pPr>
        <w:jc w:val="right"/>
      </w:pPr>
      <w:r>
        <w:t>Утвержд</w:t>
      </w:r>
      <w:r>
        <w:t>аю:</w:t>
      </w:r>
    </w:p>
    <w:p w:rsidR="000701B7" w:rsidRDefault="000701B7" w:rsidP="000701B7">
      <w:pPr>
        <w:jc w:val="right"/>
      </w:pPr>
      <w:r>
        <w:t xml:space="preserve">Директор МБОУ «СОШ» </w:t>
      </w:r>
      <w:proofErr w:type="spellStart"/>
      <w:r>
        <w:t>с</w:t>
      </w:r>
      <w:proofErr w:type="gramStart"/>
      <w:r>
        <w:t>.Г</w:t>
      </w:r>
      <w:proofErr w:type="gramEnd"/>
      <w:r>
        <w:t>урьевка</w:t>
      </w:r>
      <w:proofErr w:type="spellEnd"/>
    </w:p>
    <w:p w:rsidR="000701B7" w:rsidRDefault="000701B7" w:rsidP="000701B7">
      <w:pPr>
        <w:jc w:val="right"/>
      </w:pPr>
      <w:r>
        <w:t>_______________  Потапова Л.В.</w:t>
      </w:r>
    </w:p>
    <w:p w:rsidR="000701B7" w:rsidRDefault="000701B7" w:rsidP="000701B7">
      <w:pPr>
        <w:jc w:val="right"/>
      </w:pPr>
    </w:p>
    <w:p w:rsidR="000701B7" w:rsidRDefault="000701B7" w:rsidP="000701B7">
      <w:pPr>
        <w:jc w:val="right"/>
      </w:pPr>
    </w:p>
    <w:p w:rsidR="000701B7" w:rsidRDefault="000701B7" w:rsidP="000701B7">
      <w:pPr>
        <w:jc w:val="right"/>
      </w:pPr>
    </w:p>
    <w:p w:rsidR="000701B7" w:rsidRDefault="000701B7" w:rsidP="000701B7">
      <w:pPr>
        <w:jc w:val="center"/>
        <w:rPr>
          <w:szCs w:val="24"/>
        </w:rPr>
      </w:pPr>
      <w:r>
        <w:rPr>
          <w:szCs w:val="24"/>
        </w:rPr>
        <w:t xml:space="preserve">ПЛАН МЕРОПРИЯТИЙ ПО ПОДГОТОВКЕ И ПРАЗДНОВАНИЮ </w:t>
      </w:r>
    </w:p>
    <w:p w:rsidR="000701B7" w:rsidRDefault="000701B7" w:rsidP="000701B7">
      <w:pPr>
        <w:jc w:val="center"/>
        <w:rPr>
          <w:szCs w:val="24"/>
        </w:rPr>
      </w:pPr>
      <w:r>
        <w:rPr>
          <w:szCs w:val="24"/>
        </w:rPr>
        <w:t xml:space="preserve">100-ЛЕТИЯ РЕСПУБЛИКИ КОМИ </w:t>
      </w:r>
    </w:p>
    <w:p w:rsidR="000701B7" w:rsidRDefault="000701B7" w:rsidP="000701B7">
      <w:pPr>
        <w:jc w:val="center"/>
        <w:rPr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87"/>
        <w:gridCol w:w="1702"/>
        <w:gridCol w:w="3130"/>
      </w:tblGrid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исполнения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</w:tc>
      </w:tr>
      <w:tr w:rsidR="000701B7" w:rsidTr="000701B7">
        <w:trPr>
          <w:trHeight w:val="34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Раздел I. ОРГАНИЗАЦИОННАЯ ДЕЯТЕЛЬНОСТЬ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Утверждение составов рабочих групп для решения конкретных задач и осуществления контроля их реализации в рамках Плана мероприятий по подготовке и празднованию 100-летия Республики Коми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1 сентября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Утверждение </w:t>
            </w:r>
            <w:proofErr w:type="spellStart"/>
            <w:r>
              <w:rPr>
                <w:szCs w:val="24"/>
              </w:rPr>
              <w:t>медиаплана</w:t>
            </w:r>
            <w:proofErr w:type="spellEnd"/>
            <w:r>
              <w:rPr>
                <w:szCs w:val="24"/>
              </w:rPr>
              <w:t xml:space="preserve"> по освещению мероприятий, связанных с подготовкой празднования 100-летия Республики Коми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1 сентября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Организационно-правовое управление администрации муниципального района «Прилузский»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и наполнение разделов, посвященных 100-летию Республики Коми, на официальном сайте 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 1 октября 2017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 проведение празднований 96-, 97-, 98-, 99-летия со Дня образования Республики Коми в контексте подготовки к 100-летию Республики Коми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2017 - 2020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  <w:r>
              <w:rPr>
                <w:szCs w:val="24"/>
              </w:rPr>
              <w:t xml:space="preserve">, </w:t>
            </w:r>
            <w:r w:rsidR="007005E3">
              <w:rPr>
                <w:szCs w:val="24"/>
              </w:rPr>
              <w:t xml:space="preserve">Администрация сельского поселения «Гурьевка» </w:t>
            </w:r>
            <w:r w:rsidR="007005E3">
              <w:rPr>
                <w:rFonts w:eastAsia="Calibri"/>
                <w:szCs w:val="24"/>
              </w:rPr>
              <w:t>(по согласованию)</w:t>
            </w:r>
            <w:r>
              <w:rPr>
                <w:szCs w:val="24"/>
              </w:rPr>
              <w:t>, Дом культуры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с торговыми организациями возможности проведения совместных маркетинговых акций, приуроченных к 100-летию Республики Коми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2020 - 2021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экономического развития администрации муниципального района «Прилузский» (далее – Управление экономического развития)</w:t>
            </w:r>
            <w:r>
              <w:rPr>
                <w:szCs w:val="24"/>
              </w:rPr>
              <w:t xml:space="preserve">, ПО «Гурьевка», </w:t>
            </w: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Приведение в надлежащее состояние зданий, находящихся в муниципальной собственности </w:t>
            </w:r>
            <w:r>
              <w:rPr>
                <w:szCs w:val="24"/>
              </w:rPr>
              <w:t>школы</w:t>
            </w:r>
            <w:r>
              <w:rPr>
                <w:szCs w:val="24"/>
              </w:rPr>
              <w:t>, включая текущие и капитальные ремонты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Раздел II. СТРОИТЕЛЬСТВО, ХУДОЖЕСТВЕННО-МОНУМЕНТАЛЬНОЕ ОФОРМЛЕНИЕ, РЕКОНСТРУКЦИЯ, РЕМОНТ, БЛАГОУСТРОЙСТВО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Косметический ремонт школы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7005E3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 w:rsidP="002E6D96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Капитальный ремонт кровли основного здания школы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E3" w:rsidRDefault="007005E3" w:rsidP="002E6D9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2018-2019 гг.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 w:rsidP="002E6D96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 «Гурьевка» </w:t>
            </w:r>
            <w:r>
              <w:rPr>
                <w:rFonts w:eastAsia="Calibri"/>
                <w:szCs w:val="24"/>
              </w:rPr>
              <w:t xml:space="preserve">(по </w:t>
            </w:r>
            <w:r>
              <w:rPr>
                <w:rFonts w:eastAsia="Calibri"/>
                <w:szCs w:val="24"/>
              </w:rPr>
              <w:lastRenderedPageBreak/>
              <w:t>согласованию)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7005E3" w:rsidTr="00700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Благоустройство территорий школы, в том числе озеленение, выкашивание борщевика, оснащение малыми архитектурными формами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E3" w:rsidRDefault="007005E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3" w:rsidRDefault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реставрационных работ на памятнике </w:t>
            </w:r>
            <w:r w:rsidR="007005E3">
              <w:rPr>
                <w:szCs w:val="24"/>
              </w:rPr>
              <w:t>в центре села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2017-2018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 «</w:t>
            </w:r>
            <w:r w:rsidR="007005E3">
              <w:rPr>
                <w:szCs w:val="24"/>
              </w:rPr>
              <w:t>Гурьевка</w:t>
            </w:r>
            <w:r>
              <w:rPr>
                <w:szCs w:val="24"/>
              </w:rPr>
              <w:t xml:space="preserve">» </w:t>
            </w:r>
            <w:r>
              <w:rPr>
                <w:rFonts w:eastAsia="Calibri"/>
                <w:szCs w:val="24"/>
              </w:rPr>
              <w:t>(по согласованию)</w:t>
            </w:r>
            <w:r w:rsidR="007005E3">
              <w:rPr>
                <w:rFonts w:eastAsia="Calibri"/>
                <w:szCs w:val="24"/>
              </w:rPr>
              <w:t xml:space="preserve">, </w:t>
            </w:r>
            <w:r w:rsidR="007005E3">
              <w:rPr>
                <w:szCs w:val="24"/>
              </w:rPr>
              <w:t xml:space="preserve">МБОУ «СОШ» </w:t>
            </w:r>
            <w:proofErr w:type="spellStart"/>
            <w:r w:rsidR="007005E3">
              <w:rPr>
                <w:szCs w:val="24"/>
              </w:rPr>
              <w:t>с</w:t>
            </w:r>
            <w:proofErr w:type="gramStart"/>
            <w:r w:rsidR="007005E3">
              <w:rPr>
                <w:szCs w:val="24"/>
              </w:rPr>
              <w:t>.Г</w:t>
            </w:r>
            <w:proofErr w:type="gramEnd"/>
            <w:r w:rsidR="007005E3"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Укрепление материально-технической базы учреждений </w:t>
            </w:r>
            <w:r w:rsidR="007005E3">
              <w:rPr>
                <w:szCs w:val="24"/>
              </w:rPr>
              <w:t>школы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szCs w:val="24"/>
              </w:rPr>
              <w:t>Администрация</w:t>
            </w:r>
            <w:proofErr w:type="spellEnd"/>
            <w:proofErr w:type="gramEnd"/>
            <w:r>
              <w:rPr>
                <w:szCs w:val="24"/>
              </w:rPr>
              <w:t xml:space="preserve"> сельского поселения «Гурьевка» </w:t>
            </w:r>
            <w:r>
              <w:rPr>
                <w:rFonts w:eastAsia="Calibri"/>
                <w:szCs w:val="24"/>
              </w:rPr>
              <w:t>(по согласованию)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Обустройство спортивн</w:t>
            </w:r>
            <w:r w:rsidR="007005E3">
              <w:rPr>
                <w:szCs w:val="24"/>
              </w:rPr>
              <w:t>ой</w:t>
            </w:r>
            <w:r>
              <w:rPr>
                <w:szCs w:val="24"/>
              </w:rPr>
              <w:t xml:space="preserve"> площад</w:t>
            </w:r>
            <w:r w:rsidR="007005E3">
              <w:rPr>
                <w:szCs w:val="24"/>
              </w:rPr>
              <w:t>и</w:t>
            </w:r>
            <w:r>
              <w:rPr>
                <w:szCs w:val="24"/>
              </w:rPr>
              <w:t xml:space="preserve"> для подвижных видов спорта в </w:t>
            </w:r>
            <w:proofErr w:type="spellStart"/>
            <w:r w:rsidR="007005E3">
              <w:rPr>
                <w:szCs w:val="24"/>
              </w:rPr>
              <w:t>с</w:t>
            </w:r>
            <w:proofErr w:type="gramStart"/>
            <w:r w:rsidR="007005E3">
              <w:rPr>
                <w:szCs w:val="24"/>
              </w:rPr>
              <w:t>.Г</w:t>
            </w:r>
            <w:proofErr w:type="gramEnd"/>
            <w:r w:rsidR="007005E3">
              <w:rPr>
                <w:szCs w:val="24"/>
              </w:rPr>
              <w:t>урьевка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Июнь-август 2017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Косметический ремонт краеведческого музея школы</w:t>
            </w:r>
            <w:r w:rsidR="000701B7">
              <w:rPr>
                <w:szCs w:val="24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Обустройство зон отдыха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.</w:t>
            </w:r>
            <w:r w:rsidR="007005E3">
              <w:rPr>
                <w:color w:val="000000"/>
                <w:szCs w:val="24"/>
                <w:shd w:val="clear" w:color="auto" w:fill="FFFFFF"/>
              </w:rPr>
              <w:t>Г</w:t>
            </w:r>
            <w:proofErr w:type="gramEnd"/>
            <w:r w:rsidR="007005E3">
              <w:rPr>
                <w:color w:val="000000"/>
                <w:szCs w:val="24"/>
                <w:shd w:val="clear" w:color="auto" w:fill="FFFFFF"/>
              </w:rPr>
              <w:t>урьевка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июня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Pr="007005E3" w:rsidRDefault="000701B7">
            <w:pPr>
              <w:pStyle w:val="a3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Администрация сельского поселения «</w:t>
            </w:r>
            <w:r w:rsidR="007005E3">
              <w:rPr>
                <w:szCs w:val="24"/>
              </w:rPr>
              <w:t>Гурьевка</w:t>
            </w:r>
            <w:r>
              <w:rPr>
                <w:szCs w:val="24"/>
              </w:rPr>
              <w:t xml:space="preserve">» </w:t>
            </w:r>
            <w:r>
              <w:rPr>
                <w:rFonts w:eastAsia="Calibri"/>
                <w:szCs w:val="24"/>
              </w:rPr>
              <w:t>(по согласованию),</w:t>
            </w:r>
            <w:r w:rsidR="007005E3">
              <w:rPr>
                <w:rFonts w:eastAsia="Calibri"/>
                <w:szCs w:val="24"/>
              </w:rPr>
              <w:t xml:space="preserve"> </w:t>
            </w:r>
            <w:r w:rsidR="007005E3">
              <w:rPr>
                <w:szCs w:val="24"/>
              </w:rPr>
              <w:t xml:space="preserve">МБОУ «СОШ» </w:t>
            </w:r>
            <w:proofErr w:type="spellStart"/>
            <w:r w:rsidR="007005E3">
              <w:rPr>
                <w:szCs w:val="24"/>
              </w:rPr>
              <w:t>с</w:t>
            </w:r>
            <w:proofErr w:type="gramStart"/>
            <w:r w:rsidR="007005E3">
              <w:rPr>
                <w:szCs w:val="24"/>
              </w:rPr>
              <w:t>.Г</w:t>
            </w:r>
            <w:proofErr w:type="gramEnd"/>
            <w:r w:rsidR="007005E3"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Раздел III. ИЗГОТОВЛЕНИЕ СУВЕНИРНОЙ, ПЕЧАТНОЙ, КИН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И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ВИДЕОПРОДУКЦИИ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7005E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Издание серии информационных буклетов «Моя малая родина» об истории </w:t>
            </w:r>
            <w:proofErr w:type="spellStart"/>
            <w:r w:rsidR="007005E3">
              <w:rPr>
                <w:szCs w:val="24"/>
              </w:rPr>
              <w:t>с</w:t>
            </w:r>
            <w:proofErr w:type="gramStart"/>
            <w:r w:rsidR="007005E3">
              <w:rPr>
                <w:szCs w:val="24"/>
              </w:rPr>
              <w:t>.Г</w:t>
            </w:r>
            <w:proofErr w:type="gramEnd"/>
            <w:r w:rsidR="007005E3">
              <w:rPr>
                <w:szCs w:val="24"/>
              </w:rPr>
              <w:t>урьевка</w:t>
            </w:r>
            <w:proofErr w:type="spellEnd"/>
            <w:r>
              <w:rPr>
                <w:szCs w:val="24"/>
              </w:rPr>
              <w:t xml:space="preserve">, о народных праздниках </w:t>
            </w:r>
            <w:proofErr w:type="spellStart"/>
            <w:r>
              <w:rPr>
                <w:szCs w:val="24"/>
              </w:rPr>
              <w:t>Прилузского</w:t>
            </w:r>
            <w:proofErr w:type="spellEnd"/>
            <w:r>
              <w:rPr>
                <w:szCs w:val="24"/>
              </w:rPr>
              <w:t xml:space="preserve"> района, знаменитых людях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учреждение культуры «</w:t>
            </w:r>
            <w:proofErr w:type="spellStart"/>
            <w:r>
              <w:rPr>
                <w:szCs w:val="24"/>
              </w:rPr>
              <w:t>Прилузская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межпоселенческая</w:t>
            </w:r>
            <w:proofErr w:type="spellEnd"/>
            <w:r>
              <w:rPr>
                <w:szCs w:val="24"/>
              </w:rPr>
              <w:t xml:space="preserve"> централизованная библиотечная система» (далее – МУК «ПМЦБС») </w:t>
            </w:r>
          </w:p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(по согласованию),</w:t>
            </w:r>
          </w:p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Муниципальное учреждение культуры «Прилузский районный краеведческий музей им. И.А. </w:t>
            </w:r>
            <w:proofErr w:type="spellStart"/>
            <w:r>
              <w:rPr>
                <w:szCs w:val="24"/>
              </w:rPr>
              <w:t>Яборова</w:t>
            </w:r>
            <w:proofErr w:type="spellEnd"/>
            <w:r>
              <w:rPr>
                <w:szCs w:val="24"/>
              </w:rPr>
              <w:t xml:space="preserve">» (далее – МУК «Прилузский районный краеведческий музей им. И.А. </w:t>
            </w:r>
            <w:proofErr w:type="spellStart"/>
            <w:r>
              <w:rPr>
                <w:szCs w:val="24"/>
              </w:rPr>
              <w:t>Яборова</w:t>
            </w:r>
            <w:proofErr w:type="spellEnd"/>
            <w:r>
              <w:rPr>
                <w:szCs w:val="24"/>
              </w:rPr>
              <w:t>») (по согласованию),</w:t>
            </w:r>
          </w:p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Муниципальное автономное учреждение культуры «Прилузский </w:t>
            </w:r>
            <w:proofErr w:type="spellStart"/>
            <w:r>
              <w:rPr>
                <w:szCs w:val="24"/>
              </w:rPr>
              <w:t>межпоселенческий</w:t>
            </w:r>
            <w:proofErr w:type="spellEnd"/>
            <w:r>
              <w:rPr>
                <w:szCs w:val="24"/>
              </w:rPr>
              <w:t xml:space="preserve"> центр культуры и досуга» (далее – МАУК «</w:t>
            </w:r>
            <w:proofErr w:type="spellStart"/>
            <w:r>
              <w:rPr>
                <w:szCs w:val="24"/>
              </w:rPr>
              <w:t>ПМЦКиД</w:t>
            </w:r>
            <w:proofErr w:type="spellEnd"/>
            <w:r>
              <w:rPr>
                <w:szCs w:val="24"/>
              </w:rPr>
              <w:t>») (по согласованию)</w:t>
            </w:r>
          </w:p>
          <w:p w:rsidR="00A20298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 «Гурьевка»,</w:t>
            </w:r>
          </w:p>
          <w:p w:rsidR="00A20298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видеороликов из серии </w:t>
            </w:r>
            <w:r>
              <w:rPr>
                <w:szCs w:val="24"/>
              </w:rPr>
              <w:lastRenderedPageBreak/>
              <w:t xml:space="preserve">«Интересные и знаменитые люди </w:t>
            </w:r>
            <w:proofErr w:type="spellStart"/>
            <w:r>
              <w:rPr>
                <w:szCs w:val="24"/>
              </w:rPr>
              <w:t>Прилузского</w:t>
            </w:r>
            <w:proofErr w:type="spellEnd"/>
            <w:r>
              <w:rPr>
                <w:szCs w:val="24"/>
              </w:rPr>
              <w:t xml:space="preserve">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2019-2021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Раздел IV. ВЫСТАВОЧНАЯ, ЯРМАРОЧНАЯ ДЕЯТЕЛЬНОСТЬ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Постоянно действующие выставки и экспозиции в залах краеведческого музея</w:t>
            </w:r>
          </w:p>
          <w:p w:rsidR="000701B7" w:rsidRDefault="000701B7">
            <w:pPr>
              <w:pStyle w:val="a3"/>
              <w:jc w:val="both"/>
              <w:rPr>
                <w:i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Цикл  документально – художественных экспозиций «Уходили на фронт земляки»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Pr="00A20298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="000701B7">
              <w:rPr>
                <w:szCs w:val="24"/>
              </w:rPr>
              <w:t xml:space="preserve"> районных творческих, краеведческих конкурс</w:t>
            </w:r>
            <w:r>
              <w:rPr>
                <w:szCs w:val="24"/>
              </w:rPr>
              <w:t>ах</w:t>
            </w:r>
            <w:r w:rsidR="000701B7">
              <w:rPr>
                <w:szCs w:val="24"/>
              </w:rPr>
              <w:t xml:space="preserve">: «Моя семейная реликвия», </w:t>
            </w:r>
            <w:r w:rsidR="000701B7">
              <w:rPr>
                <w:bCs/>
                <w:kern w:val="36"/>
                <w:szCs w:val="24"/>
              </w:rPr>
              <w:t>«Историческое и культурное наследие села: сохраняя прошлое, думаем о будущем»</w:t>
            </w:r>
            <w:r w:rsidR="000701B7">
              <w:rPr>
                <w:szCs w:val="24"/>
              </w:rPr>
              <w:t xml:space="preserve">, </w:t>
            </w:r>
            <w:r w:rsidR="000701B7">
              <w:rPr>
                <w:bCs/>
                <w:kern w:val="36"/>
                <w:szCs w:val="24"/>
              </w:rPr>
              <w:t>«Я люблю свою Республику» - конкурс детских рисунков.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A20298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Книжно</w:t>
            </w:r>
            <w:proofErr w:type="spellEnd"/>
            <w:r>
              <w:rPr>
                <w:szCs w:val="24"/>
              </w:rPr>
              <w:t xml:space="preserve"> – иллюстрированная экспозиция  «Чужан </w:t>
            </w:r>
            <w:proofErr w:type="spellStart"/>
            <w:r>
              <w:rPr>
                <w:szCs w:val="24"/>
              </w:rPr>
              <w:t>лунöн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="00A20298">
              <w:rPr>
                <w:szCs w:val="24"/>
              </w:rPr>
              <w:t>Гурьёвчи</w:t>
            </w:r>
            <w:proofErr w:type="spellEnd"/>
            <w:r w:rsidR="00A20298">
              <w:rPr>
                <w:szCs w:val="24"/>
              </w:rPr>
              <w:t>!» («С днём рождения, Гурьевка</w:t>
            </w:r>
            <w:r>
              <w:rPr>
                <w:szCs w:val="24"/>
              </w:rPr>
              <w:t>!»)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Библиотека </w:t>
            </w: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 w:rsidP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="000701B7">
              <w:rPr>
                <w:szCs w:val="24"/>
              </w:rPr>
              <w:t xml:space="preserve"> Районн</w:t>
            </w:r>
            <w:r>
              <w:rPr>
                <w:szCs w:val="24"/>
              </w:rPr>
              <w:t>ой выставке</w:t>
            </w:r>
            <w:r w:rsidR="000701B7">
              <w:rPr>
                <w:szCs w:val="24"/>
              </w:rPr>
              <w:t>-конкурс</w:t>
            </w:r>
            <w:r>
              <w:rPr>
                <w:szCs w:val="24"/>
              </w:rPr>
              <w:t>е</w:t>
            </w:r>
            <w:r w:rsidR="000701B7">
              <w:rPr>
                <w:szCs w:val="24"/>
              </w:rPr>
              <w:t xml:space="preserve"> изобразительного и декоративно-прикладного творчества «Мастер золотые руки»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 w:rsidP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выставке</w:t>
            </w:r>
            <w:r w:rsidR="000701B7">
              <w:rPr>
                <w:szCs w:val="24"/>
              </w:rPr>
              <w:t xml:space="preserve"> творческих работ по итогам районного конкурса «</w:t>
            </w:r>
            <w:proofErr w:type="spellStart"/>
            <w:r w:rsidR="000701B7">
              <w:rPr>
                <w:szCs w:val="24"/>
              </w:rPr>
              <w:t>Ов</w:t>
            </w:r>
            <w:proofErr w:type="spellEnd"/>
            <w:r w:rsidR="000701B7">
              <w:rPr>
                <w:szCs w:val="24"/>
              </w:rPr>
              <w:t xml:space="preserve">,  </w:t>
            </w:r>
            <w:proofErr w:type="spellStart"/>
            <w:r w:rsidR="000701B7">
              <w:rPr>
                <w:szCs w:val="24"/>
              </w:rPr>
              <w:t>миян</w:t>
            </w:r>
            <w:proofErr w:type="spellEnd"/>
            <w:r w:rsidR="000701B7">
              <w:rPr>
                <w:szCs w:val="24"/>
              </w:rPr>
              <w:t xml:space="preserve"> Республика!» («Живи  наша Республика!»)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V. КУЛЬТУРНО-МАССОВЫЕ, СПОРТИВНЫЕ,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ЭТНОКУЛЬТУРНЫЕ И ИНЫЕ МЕРОПРИЯТИЯ</w:t>
            </w:r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 w:rsidRPr="00A20298">
              <w:rPr>
                <w:szCs w:val="24"/>
              </w:rPr>
              <w:t>Создание опорно-методической площадки</w:t>
            </w:r>
            <w:r>
              <w:rPr>
                <w:szCs w:val="24"/>
              </w:rPr>
              <w:t xml:space="preserve"> «Использование и изучение этнокультурных традиций в духовно-нравственном воспитании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2017-2018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Праздничные мероприятия, посвященные юбилейным датам со дня основания сел</w:t>
            </w:r>
            <w:r w:rsidR="00A20298">
              <w:rPr>
                <w:szCs w:val="24"/>
              </w:rPr>
              <w:t>а Гурьевка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 «Гурьевка»</w:t>
            </w:r>
            <w:r w:rsidR="000701B7">
              <w:rPr>
                <w:szCs w:val="24"/>
              </w:rPr>
              <w:t xml:space="preserve"> (по согласованию)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Праздничные концерты, посвященные юбилейным да</w:t>
            </w:r>
            <w:r w:rsidR="00A20298">
              <w:rPr>
                <w:szCs w:val="24"/>
              </w:rPr>
              <w:t>там со дня основания коллектива «</w:t>
            </w:r>
            <w:proofErr w:type="spellStart"/>
            <w:r w:rsidR="00A20298">
              <w:rPr>
                <w:szCs w:val="24"/>
              </w:rPr>
              <w:t>Зарни</w:t>
            </w:r>
            <w:proofErr w:type="spellEnd"/>
            <w:r w:rsidR="00A20298">
              <w:rPr>
                <w:szCs w:val="24"/>
              </w:rPr>
              <w:t xml:space="preserve"> </w:t>
            </w:r>
            <w:proofErr w:type="spellStart"/>
            <w:r w:rsidR="00A20298">
              <w:rPr>
                <w:szCs w:val="24"/>
              </w:rPr>
              <w:t>арлыд</w:t>
            </w:r>
            <w:proofErr w:type="spellEnd"/>
            <w:r w:rsidR="00A20298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A2029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 «Гурьевка» (по согласованию), 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Праздничный концерт</w:t>
            </w:r>
            <w:r w:rsidR="000701B7">
              <w:rPr>
                <w:szCs w:val="24"/>
              </w:rPr>
              <w:t xml:space="preserve">, посвященные юбилейным датам со дня основания образовательных организаций </w:t>
            </w:r>
            <w:r>
              <w:rPr>
                <w:szCs w:val="24"/>
              </w:rPr>
              <w:t>(110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2830F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2022г.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 цикла мероприятий «Чужан </w:t>
            </w:r>
            <w:proofErr w:type="spellStart"/>
            <w:r>
              <w:rPr>
                <w:szCs w:val="24"/>
              </w:rPr>
              <w:t>кыв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мем</w:t>
            </w:r>
            <w:proofErr w:type="spellEnd"/>
            <w:r>
              <w:rPr>
                <w:szCs w:val="24"/>
              </w:rPr>
              <w:t xml:space="preserve"> дона» («Дорог мне родной язык»), направленных на популяризацию </w:t>
            </w:r>
            <w:proofErr w:type="spellStart"/>
            <w:r>
              <w:rPr>
                <w:szCs w:val="24"/>
              </w:rPr>
              <w:t>коми</w:t>
            </w:r>
            <w:proofErr w:type="spellEnd"/>
            <w:r>
              <w:rPr>
                <w:szCs w:val="24"/>
              </w:rPr>
              <w:t xml:space="preserve"> языка и </w:t>
            </w:r>
            <w:proofErr w:type="spellStart"/>
            <w:r>
              <w:rPr>
                <w:szCs w:val="24"/>
              </w:rPr>
              <w:t>коми</w:t>
            </w:r>
            <w:proofErr w:type="spellEnd"/>
            <w:r>
              <w:rPr>
                <w:szCs w:val="24"/>
              </w:rPr>
              <w:t xml:space="preserve"> культуры и их продвижение в детской и молодежной среде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830FE">
              <w:rPr>
                <w:szCs w:val="24"/>
              </w:rPr>
              <w:t xml:space="preserve">МБОУ «СОШ» </w:t>
            </w:r>
            <w:proofErr w:type="spellStart"/>
            <w:r w:rsidR="002830FE">
              <w:rPr>
                <w:szCs w:val="24"/>
              </w:rPr>
              <w:t>с</w:t>
            </w:r>
            <w:proofErr w:type="gramStart"/>
            <w:r w:rsidR="002830FE">
              <w:rPr>
                <w:szCs w:val="24"/>
              </w:rPr>
              <w:t>.Г</w:t>
            </w:r>
            <w:proofErr w:type="gramEnd"/>
            <w:r w:rsidR="002830FE"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 w:rsidP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Участие в  районном  фестивале</w:t>
            </w:r>
            <w:r w:rsidR="000701B7">
              <w:rPr>
                <w:szCs w:val="24"/>
              </w:rPr>
              <w:t xml:space="preserve"> </w:t>
            </w:r>
            <w:r w:rsidR="000701B7">
              <w:rPr>
                <w:szCs w:val="24"/>
              </w:rPr>
              <w:lastRenderedPageBreak/>
              <w:t xml:space="preserve">детского творчества «Надежды </w:t>
            </w:r>
            <w:proofErr w:type="spellStart"/>
            <w:r w:rsidR="000701B7">
              <w:rPr>
                <w:szCs w:val="24"/>
              </w:rPr>
              <w:t>Прилузья</w:t>
            </w:r>
            <w:proofErr w:type="spellEnd"/>
            <w:r w:rsidR="000701B7">
              <w:rPr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 познавательных  бесед, тематических занятий   на темы: «Край родной», «Уроки народной культуры», «Обычаи и традиции народов мира», «Традиции национальной кухни»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2017-2021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 w:rsidP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Ци</w:t>
            </w:r>
            <w:proofErr w:type="gramStart"/>
            <w:r>
              <w:rPr>
                <w:szCs w:val="24"/>
              </w:rPr>
              <w:t>кл встр</w:t>
            </w:r>
            <w:proofErr w:type="gramEnd"/>
            <w:r>
              <w:rPr>
                <w:szCs w:val="24"/>
              </w:rPr>
              <w:t xml:space="preserve">еч и бесед с интересными людьми </w:t>
            </w:r>
            <w:r w:rsidR="002830FE">
              <w:rPr>
                <w:szCs w:val="24"/>
              </w:rPr>
              <w:t>села</w:t>
            </w:r>
            <w:r>
              <w:rPr>
                <w:szCs w:val="24"/>
              </w:rPr>
              <w:t xml:space="preserve"> «Разные профессии жителей моего села»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 «Гурьевка» (по согласованию), 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 w:rsidP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="000701B7">
              <w:rPr>
                <w:szCs w:val="24"/>
              </w:rPr>
              <w:t xml:space="preserve"> </w:t>
            </w:r>
            <w:r w:rsidR="000701B7">
              <w:rPr>
                <w:szCs w:val="24"/>
                <w:lang w:val="en-US"/>
              </w:rPr>
              <w:t>II</w:t>
            </w:r>
            <w:r w:rsidR="000701B7">
              <w:rPr>
                <w:szCs w:val="24"/>
              </w:rPr>
              <w:t xml:space="preserve"> Межрайонно</w:t>
            </w:r>
            <w:r>
              <w:rPr>
                <w:szCs w:val="24"/>
              </w:rPr>
              <w:t>м форуме</w:t>
            </w:r>
            <w:r w:rsidR="000701B7">
              <w:rPr>
                <w:szCs w:val="24"/>
              </w:rPr>
              <w:t xml:space="preserve"> одаренных и талантливых детей «Одаренные дети – надежда Республики»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2018-2021 гг.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Родословные чтения в </w:t>
            </w:r>
            <w:proofErr w:type="spellStart"/>
            <w:r>
              <w:rPr>
                <w:szCs w:val="24"/>
              </w:rPr>
              <w:t>Прилузском</w:t>
            </w:r>
            <w:proofErr w:type="spellEnd"/>
            <w:r>
              <w:rPr>
                <w:szCs w:val="24"/>
              </w:rPr>
              <w:t xml:space="preserve">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  <w:tr w:rsidR="000701B7" w:rsidTr="00070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7" w:rsidRDefault="000701B7" w:rsidP="002E6D96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0701B7">
            <w:pPr>
              <w:pStyle w:val="a3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Проведение  Недель   </w:t>
            </w:r>
            <w:proofErr w:type="spellStart"/>
            <w:r>
              <w:rPr>
                <w:color w:val="000000"/>
                <w:szCs w:val="24"/>
              </w:rPr>
              <w:t>коми</w:t>
            </w:r>
            <w:proofErr w:type="spellEnd"/>
            <w:r>
              <w:rPr>
                <w:color w:val="000000"/>
                <w:szCs w:val="24"/>
              </w:rPr>
              <w:t xml:space="preserve"> языка   и литературы  под девизом  «</w:t>
            </w:r>
            <w:r>
              <w:rPr>
                <w:color w:val="000000"/>
                <w:szCs w:val="24"/>
                <w:shd w:val="clear" w:color="auto" w:fill="FFFFFF"/>
              </w:rPr>
              <w:t>Вот такой я вижу нашу Коми землю, и об этом чуде вам я расскажу»</w:t>
            </w:r>
            <w:r w:rsidR="002830FE">
              <w:rPr>
                <w:color w:val="000000"/>
                <w:szCs w:val="24"/>
                <w:shd w:val="clear" w:color="auto" w:fill="FFFFFF"/>
              </w:rPr>
              <w:t xml:space="preserve"> в МБОУ «СОШ» </w:t>
            </w:r>
            <w:proofErr w:type="spellStart"/>
            <w:r w:rsidR="002830FE">
              <w:rPr>
                <w:color w:val="000000"/>
                <w:szCs w:val="24"/>
                <w:shd w:val="clear" w:color="auto" w:fill="FFFFFF"/>
              </w:rPr>
              <w:t>с</w:t>
            </w:r>
            <w:proofErr w:type="gramStart"/>
            <w:r w:rsidR="002830FE">
              <w:rPr>
                <w:color w:val="000000"/>
                <w:szCs w:val="24"/>
                <w:shd w:val="clear" w:color="auto" w:fill="FFFFFF"/>
              </w:rPr>
              <w:t>.Г</w:t>
            </w:r>
            <w:proofErr w:type="gramEnd"/>
            <w:r w:rsidR="002830FE">
              <w:rPr>
                <w:color w:val="000000"/>
                <w:szCs w:val="24"/>
                <w:shd w:val="clear" w:color="auto" w:fill="FFFFFF"/>
              </w:rPr>
              <w:t>урьевка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B7" w:rsidRDefault="000701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B7" w:rsidRDefault="002830F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МБОУ «СОШ»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урьевка</w:t>
            </w:r>
            <w:proofErr w:type="spellEnd"/>
          </w:p>
        </w:tc>
      </w:tr>
    </w:tbl>
    <w:p w:rsidR="000701B7" w:rsidRDefault="000701B7" w:rsidP="000701B7">
      <w:pPr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rPr>
          <w:szCs w:val="24"/>
        </w:rPr>
      </w:pPr>
    </w:p>
    <w:p w:rsidR="000701B7" w:rsidRDefault="000701B7" w:rsidP="000701B7">
      <w:pPr>
        <w:pStyle w:val="a3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jc w:val="center"/>
        <w:rPr>
          <w:szCs w:val="24"/>
        </w:rPr>
      </w:pPr>
    </w:p>
    <w:p w:rsidR="000701B7" w:rsidRDefault="000701B7" w:rsidP="000701B7">
      <w:pPr>
        <w:pStyle w:val="a3"/>
        <w:rPr>
          <w:szCs w:val="24"/>
        </w:rPr>
      </w:pPr>
    </w:p>
    <w:p w:rsidR="000701B7" w:rsidRDefault="000701B7" w:rsidP="000701B7">
      <w:pPr>
        <w:pStyle w:val="a3"/>
        <w:rPr>
          <w:szCs w:val="24"/>
        </w:rPr>
      </w:pPr>
      <w:bookmarkStart w:id="0" w:name="_GoBack"/>
      <w:bookmarkEnd w:id="0"/>
    </w:p>
    <w:sectPr w:rsidR="0007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10B"/>
    <w:multiLevelType w:val="hybridMultilevel"/>
    <w:tmpl w:val="F442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7"/>
    <w:rsid w:val="000701B7"/>
    <w:rsid w:val="002830FE"/>
    <w:rsid w:val="007005E3"/>
    <w:rsid w:val="00A20298"/>
    <w:rsid w:val="00B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Гурьевская СОШ</dc:creator>
  <cp:lastModifiedBy>Гурьевская СОШ</cp:lastModifiedBy>
  <cp:revision>2</cp:revision>
  <cp:lastPrinted>2017-10-26T10:56:00Z</cp:lastPrinted>
  <dcterms:created xsi:type="dcterms:W3CDTF">2017-10-26T10:58:00Z</dcterms:created>
  <dcterms:modified xsi:type="dcterms:W3CDTF">2017-10-26T10:58:00Z</dcterms:modified>
</cp:coreProperties>
</file>